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DF" w:rsidRPr="00CA4EEA" w:rsidRDefault="00561DDF" w:rsidP="00561DDF">
      <w:pPr>
        <w:jc w:val="right"/>
        <w:rPr>
          <w:rFonts w:ascii="Calibri" w:hAnsi="Calibri"/>
          <w:smallCaps/>
          <w:sz w:val="32"/>
          <w:szCs w:val="32"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695DBC18" wp14:editId="4C05DB7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8365" cy="1125855"/>
            <wp:effectExtent l="0" t="0" r="0" b="0"/>
            <wp:wrapNone/>
            <wp:docPr id="1" name="obrázek 12" descr="C:\Users\tomas.vindis.KOMENDA\Documents\AAA\6-ped-proces\logo\zasilka-Jerabkova-logo\02_BW_logo-ZSMS_vel.S_o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mas.vindis.KOMENDA\Documents\AAA\6-ped-proces\logo\zasilka-Jerabkova-logo\02_BW_logo-ZSMS_vel.S_ob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EEA">
        <w:rPr>
          <w:rFonts w:ascii="Calibri" w:hAnsi="Calibri"/>
          <w:smallCaps/>
          <w:sz w:val="32"/>
          <w:szCs w:val="32"/>
        </w:rPr>
        <w:t>Základní škola a mateřská škola</w:t>
      </w:r>
    </w:p>
    <w:p w:rsidR="00561DDF" w:rsidRPr="00CA4EEA" w:rsidRDefault="00561DDF" w:rsidP="00561DDF">
      <w:pPr>
        <w:spacing w:line="192" w:lineRule="auto"/>
        <w:jc w:val="right"/>
        <w:rPr>
          <w:rFonts w:ascii="Calibri" w:hAnsi="Calibri"/>
          <w:smallCaps/>
          <w:sz w:val="36"/>
          <w:szCs w:val="36"/>
        </w:rPr>
      </w:pPr>
      <w:r w:rsidRPr="00CA4EEA">
        <w:rPr>
          <w:rFonts w:ascii="Calibri" w:hAnsi="Calibri"/>
          <w:smallCaps/>
          <w:sz w:val="32"/>
          <w:szCs w:val="32"/>
        </w:rPr>
        <w:t>Suchdol nad Odrou, příspěvková organizace</w:t>
      </w:r>
    </w:p>
    <w:p w:rsidR="00561DDF" w:rsidRPr="00CA4EEA" w:rsidRDefault="00561DDF" w:rsidP="00561DDF">
      <w:pPr>
        <w:jc w:val="right"/>
        <w:rPr>
          <w:rFonts w:ascii="Calibri" w:hAnsi="Calibri"/>
          <w:sz w:val="20"/>
          <w:szCs w:val="20"/>
        </w:rPr>
      </w:pPr>
      <w:r w:rsidRPr="00CA4EEA">
        <w:rPr>
          <w:rFonts w:ascii="Calibri" w:hAnsi="Calibri"/>
          <w:sz w:val="20"/>
          <w:szCs w:val="20"/>
        </w:rPr>
        <w:t>Komenského 323, 742 01 Suchdol nad Odrou, IČ: 75027712</w:t>
      </w:r>
    </w:p>
    <w:p w:rsidR="00561DDF" w:rsidRPr="00CA4EEA" w:rsidRDefault="00561DDF" w:rsidP="00561DDF">
      <w:pPr>
        <w:jc w:val="right"/>
        <w:rPr>
          <w:rFonts w:ascii="Calibri" w:hAnsi="Calibri"/>
          <w:sz w:val="20"/>
          <w:szCs w:val="20"/>
        </w:rPr>
      </w:pPr>
      <w:r w:rsidRPr="00CA4EEA">
        <w:rPr>
          <w:rFonts w:ascii="Calibri" w:hAnsi="Calibri"/>
          <w:sz w:val="20"/>
          <w:szCs w:val="20"/>
        </w:rPr>
        <w:t>e-mail: zakladni@skolasuchdol.cz, www.</w:t>
      </w:r>
      <w:r>
        <w:rPr>
          <w:rFonts w:ascii="Calibri" w:hAnsi="Calibri"/>
          <w:sz w:val="20"/>
          <w:szCs w:val="20"/>
        </w:rPr>
        <w:t>skolasuchdol</w:t>
      </w:r>
      <w:r w:rsidRPr="00CA4EEA">
        <w:rPr>
          <w:rFonts w:ascii="Calibri" w:hAnsi="Calibri"/>
          <w:sz w:val="20"/>
          <w:szCs w:val="20"/>
        </w:rPr>
        <w:t xml:space="preserve">.cz </w:t>
      </w:r>
    </w:p>
    <w:p w:rsidR="00561DDF" w:rsidRPr="00CA4EEA" w:rsidRDefault="00561DDF" w:rsidP="00561DDF">
      <w:pPr>
        <w:jc w:val="right"/>
        <w:rPr>
          <w:rFonts w:ascii="Calibri" w:hAnsi="Calibri"/>
          <w:sz w:val="20"/>
          <w:szCs w:val="20"/>
        </w:rPr>
      </w:pPr>
      <w:r w:rsidRPr="00CA4EEA">
        <w:rPr>
          <w:rFonts w:ascii="Calibri" w:hAnsi="Calibri"/>
          <w:sz w:val="20"/>
          <w:szCs w:val="20"/>
        </w:rPr>
        <w:t xml:space="preserve">tel.: +420 556 736 336 </w:t>
      </w:r>
    </w:p>
    <w:p w:rsidR="00561DDF" w:rsidRDefault="00561DDF" w:rsidP="00561DDF">
      <w:pPr>
        <w:tabs>
          <w:tab w:val="left" w:pos="345"/>
        </w:tabs>
      </w:pPr>
      <w:r>
        <w:tab/>
      </w:r>
    </w:p>
    <w:p w:rsidR="00561DDF" w:rsidRPr="009325A7" w:rsidRDefault="00561DDF" w:rsidP="00561DDF">
      <w:pPr>
        <w:rPr>
          <w:rFonts w:asciiTheme="minorHAnsi" w:hAnsiTheme="minorHAnsi"/>
          <w:sz w:val="22"/>
          <w:szCs w:val="22"/>
        </w:rPr>
      </w:pPr>
      <w:r w:rsidRPr="009325A7">
        <w:rPr>
          <w:rFonts w:asciiTheme="minorHAnsi" w:hAnsiTheme="minorHAnsi"/>
          <w:sz w:val="22"/>
          <w:szCs w:val="22"/>
        </w:rPr>
        <w:t>Suchdol nad Odrou</w:t>
      </w:r>
    </w:p>
    <w:p w:rsidR="00561DDF" w:rsidRPr="009325A7" w:rsidRDefault="00D16154" w:rsidP="00561D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</w:t>
      </w:r>
      <w:r w:rsidR="00561DDF" w:rsidRPr="00F762E1">
        <w:rPr>
          <w:rFonts w:asciiTheme="minorHAnsi" w:hAnsiTheme="minorHAnsi"/>
          <w:sz w:val="22"/>
          <w:szCs w:val="22"/>
        </w:rPr>
        <w:t>0</w:t>
      </w:r>
      <w:r w:rsidR="000E2FF1">
        <w:rPr>
          <w:rFonts w:asciiTheme="minorHAnsi" w:hAnsiTheme="minorHAnsi"/>
          <w:sz w:val="22"/>
          <w:szCs w:val="22"/>
        </w:rPr>
        <w:t>4</w:t>
      </w:r>
      <w:r w:rsidR="00561DDF" w:rsidRPr="00F762E1">
        <w:rPr>
          <w:rFonts w:asciiTheme="minorHAnsi" w:hAnsiTheme="minorHAnsi"/>
          <w:sz w:val="22"/>
          <w:szCs w:val="22"/>
        </w:rPr>
        <w:t>. 20</w:t>
      </w:r>
      <w:r w:rsidR="00290552">
        <w:rPr>
          <w:rFonts w:asciiTheme="minorHAnsi" w:hAnsiTheme="minorHAnsi"/>
          <w:sz w:val="22"/>
          <w:szCs w:val="22"/>
        </w:rPr>
        <w:t>2</w:t>
      </w:r>
      <w:r w:rsidR="003E6064">
        <w:rPr>
          <w:rFonts w:asciiTheme="minorHAnsi" w:hAnsiTheme="minorHAnsi"/>
          <w:sz w:val="22"/>
          <w:szCs w:val="22"/>
        </w:rPr>
        <w:t>3</w:t>
      </w:r>
    </w:p>
    <w:p w:rsidR="00561DDF" w:rsidRPr="009325A7" w:rsidRDefault="00561DDF" w:rsidP="00561DDF">
      <w:pPr>
        <w:rPr>
          <w:rFonts w:asciiTheme="minorHAnsi" w:hAnsiTheme="minorHAnsi"/>
          <w:sz w:val="40"/>
          <w:szCs w:val="40"/>
        </w:rPr>
      </w:pPr>
      <w:r w:rsidRPr="009325A7">
        <w:rPr>
          <w:rFonts w:asciiTheme="minorHAnsi" w:hAnsiTheme="minorHAnsi"/>
          <w:sz w:val="40"/>
          <w:szCs w:val="40"/>
        </w:rPr>
        <w:t xml:space="preserve">Nařízení ředitele číslo </w:t>
      </w:r>
      <w:r w:rsidR="003E6064" w:rsidRPr="003E6064">
        <w:rPr>
          <w:rFonts w:asciiTheme="minorHAnsi" w:hAnsiTheme="minorHAnsi"/>
          <w:b/>
          <w:sz w:val="52"/>
          <w:szCs w:val="52"/>
        </w:rPr>
        <w:t>3</w:t>
      </w:r>
      <w:r>
        <w:rPr>
          <w:rFonts w:asciiTheme="minorHAnsi" w:hAnsiTheme="minorHAnsi"/>
          <w:b/>
          <w:sz w:val="52"/>
          <w:szCs w:val="52"/>
        </w:rPr>
        <w:t>/</w:t>
      </w:r>
      <w:r w:rsidRPr="009325A7">
        <w:rPr>
          <w:rFonts w:asciiTheme="minorHAnsi" w:hAnsiTheme="minorHAnsi"/>
          <w:b/>
          <w:sz w:val="52"/>
          <w:szCs w:val="52"/>
        </w:rPr>
        <w:t>20</w:t>
      </w:r>
      <w:r w:rsidR="00177577">
        <w:rPr>
          <w:rFonts w:asciiTheme="minorHAnsi" w:hAnsiTheme="minorHAnsi"/>
          <w:b/>
          <w:sz w:val="52"/>
          <w:szCs w:val="52"/>
        </w:rPr>
        <w:t>2</w:t>
      </w:r>
      <w:r w:rsidR="003E6064">
        <w:rPr>
          <w:rFonts w:asciiTheme="minorHAnsi" w:hAnsiTheme="minorHAnsi"/>
          <w:b/>
          <w:sz w:val="52"/>
          <w:szCs w:val="52"/>
        </w:rPr>
        <w:t>3</w:t>
      </w:r>
    </w:p>
    <w:p w:rsidR="00561DDF" w:rsidRPr="00834596" w:rsidRDefault="00561DDF" w:rsidP="00561DDF">
      <w:pPr>
        <w:rPr>
          <w:sz w:val="6"/>
          <w:szCs w:val="6"/>
        </w:rPr>
      </w:pPr>
    </w:p>
    <w:p w:rsidR="00561DDF" w:rsidRPr="009325A7" w:rsidRDefault="00561DDF" w:rsidP="00561DDF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b/>
          <w:sz w:val="36"/>
          <w:szCs w:val="36"/>
        </w:rPr>
      </w:pPr>
      <w:r w:rsidRPr="009325A7">
        <w:rPr>
          <w:rFonts w:asciiTheme="minorHAnsi" w:eastAsia="Times New Roman" w:hAnsiTheme="minorHAnsi"/>
          <w:b/>
          <w:sz w:val="36"/>
          <w:szCs w:val="36"/>
        </w:rPr>
        <w:t>Stanovení místa, termínu a doby pro podání žádostí o přijetí dětí k předškolnímu vzdělávání od školního roku 20</w:t>
      </w:r>
      <w:r w:rsidR="00FD49AC">
        <w:rPr>
          <w:rFonts w:asciiTheme="minorHAnsi" w:eastAsia="Times New Roman" w:hAnsiTheme="minorHAnsi"/>
          <w:b/>
          <w:sz w:val="36"/>
          <w:szCs w:val="36"/>
        </w:rPr>
        <w:t>2</w:t>
      </w:r>
      <w:r w:rsidR="003E6064">
        <w:rPr>
          <w:rFonts w:asciiTheme="minorHAnsi" w:eastAsia="Times New Roman" w:hAnsiTheme="minorHAnsi"/>
          <w:b/>
          <w:sz w:val="36"/>
          <w:szCs w:val="36"/>
        </w:rPr>
        <w:t>3</w:t>
      </w:r>
      <w:r>
        <w:rPr>
          <w:rFonts w:asciiTheme="minorHAnsi" w:eastAsia="Times New Roman" w:hAnsiTheme="minorHAnsi"/>
          <w:b/>
          <w:sz w:val="36"/>
          <w:szCs w:val="36"/>
        </w:rPr>
        <w:t>/20</w:t>
      </w:r>
      <w:r w:rsidR="00E61A9C">
        <w:rPr>
          <w:rFonts w:asciiTheme="minorHAnsi" w:eastAsia="Times New Roman" w:hAnsiTheme="minorHAnsi"/>
          <w:b/>
          <w:sz w:val="36"/>
          <w:szCs w:val="36"/>
        </w:rPr>
        <w:t>2</w:t>
      </w:r>
      <w:r w:rsidR="003E6064">
        <w:rPr>
          <w:rFonts w:asciiTheme="minorHAnsi" w:eastAsia="Times New Roman" w:hAnsiTheme="minorHAnsi"/>
          <w:b/>
          <w:sz w:val="36"/>
          <w:szCs w:val="36"/>
        </w:rPr>
        <w:t>4</w:t>
      </w:r>
      <w:r w:rsidRPr="009325A7">
        <w:rPr>
          <w:rFonts w:asciiTheme="minorHAnsi" w:eastAsia="Times New Roman" w:hAnsiTheme="minorHAnsi"/>
          <w:b/>
          <w:sz w:val="36"/>
          <w:szCs w:val="36"/>
        </w:rPr>
        <w:t xml:space="preserve"> a stanovení kritérií pro přijímání dětí </w:t>
      </w:r>
    </w:p>
    <w:p w:rsidR="00561DDF" w:rsidRPr="00834596" w:rsidRDefault="00561DDF" w:rsidP="00834596">
      <w:pPr>
        <w:rPr>
          <w:sz w:val="6"/>
          <w:szCs w:val="6"/>
        </w:rPr>
      </w:pPr>
    </w:p>
    <w:p w:rsidR="0018568E" w:rsidRDefault="0018568E" w:rsidP="00561DDF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b/>
          <w:sz w:val="22"/>
          <w:szCs w:val="22"/>
          <w:u w:val="single"/>
        </w:rPr>
      </w:pPr>
    </w:p>
    <w:p w:rsidR="00FB5064" w:rsidRPr="0018568E" w:rsidRDefault="00FB5064" w:rsidP="00561DDF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b/>
          <w:sz w:val="22"/>
          <w:szCs w:val="22"/>
          <w:u w:val="single"/>
        </w:rPr>
      </w:pPr>
      <w:r w:rsidRPr="0018568E">
        <w:rPr>
          <w:rFonts w:asciiTheme="minorHAnsi" w:eastAsia="Times New Roman" w:hAnsiTheme="minorHAnsi"/>
          <w:b/>
          <w:sz w:val="22"/>
          <w:szCs w:val="22"/>
          <w:u w:val="single"/>
        </w:rPr>
        <w:t>I. Stanovení místa, termínu a doby pro podání žádosti</w:t>
      </w:r>
    </w:p>
    <w:p w:rsidR="00FB5064" w:rsidRPr="0018568E" w:rsidRDefault="00FB5064" w:rsidP="00561DDF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561DDF" w:rsidRPr="0018568E" w:rsidRDefault="0003433A" w:rsidP="00561DDF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b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>Po projednání se zřizovatelem stanovuji, že žádosti o přijetí dětí k předškolnímu vzdělávání od počátku školního roku 202</w:t>
      </w:r>
      <w:r w:rsidR="002318A1" w:rsidRPr="0018568E">
        <w:rPr>
          <w:rFonts w:asciiTheme="minorHAnsi" w:eastAsia="Times New Roman" w:hAnsiTheme="minorHAnsi"/>
          <w:sz w:val="22"/>
          <w:szCs w:val="22"/>
        </w:rPr>
        <w:t>3</w:t>
      </w:r>
      <w:r w:rsidRPr="0018568E">
        <w:rPr>
          <w:rFonts w:asciiTheme="minorHAnsi" w:eastAsia="Times New Roman" w:hAnsiTheme="minorHAnsi"/>
          <w:sz w:val="22"/>
          <w:szCs w:val="22"/>
        </w:rPr>
        <w:t>/202</w:t>
      </w:r>
      <w:r w:rsidR="002318A1" w:rsidRPr="0018568E">
        <w:rPr>
          <w:rFonts w:asciiTheme="minorHAnsi" w:eastAsia="Times New Roman" w:hAnsiTheme="minorHAnsi"/>
          <w:sz w:val="22"/>
          <w:szCs w:val="22"/>
        </w:rPr>
        <w:t>4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budou přijímány </w:t>
      </w:r>
      <w:r w:rsidRPr="0018568E">
        <w:rPr>
          <w:rFonts w:asciiTheme="minorHAnsi" w:eastAsia="Times New Roman" w:hAnsiTheme="minorHAnsi"/>
          <w:b/>
          <w:sz w:val="22"/>
          <w:szCs w:val="22"/>
        </w:rPr>
        <w:t>v budově mateřské školy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na ulici Záhumení 482 </w:t>
      </w:r>
      <w:r w:rsidRPr="0018568E">
        <w:rPr>
          <w:rFonts w:asciiTheme="minorHAnsi" w:eastAsia="Times New Roman" w:hAnsiTheme="minorHAnsi"/>
          <w:b/>
          <w:sz w:val="22"/>
          <w:szCs w:val="22"/>
        </w:rPr>
        <w:t>v</w:t>
      </w:r>
      <w:r w:rsidR="002318A1" w:rsidRPr="0018568E">
        <w:rPr>
          <w:rFonts w:asciiTheme="minorHAnsi" w:eastAsia="Times New Roman" w:hAnsiTheme="minorHAnsi"/>
          <w:b/>
          <w:sz w:val="22"/>
          <w:szCs w:val="22"/>
        </w:rPr>
        <w:t>e středu 10</w:t>
      </w:r>
      <w:r w:rsidRPr="0018568E">
        <w:rPr>
          <w:rFonts w:asciiTheme="minorHAnsi" w:eastAsia="Times New Roman" w:hAnsiTheme="minorHAnsi"/>
          <w:b/>
          <w:sz w:val="22"/>
          <w:szCs w:val="22"/>
        </w:rPr>
        <w:t>. 05. 202</w:t>
      </w:r>
      <w:r w:rsidR="002318A1" w:rsidRPr="0018568E">
        <w:rPr>
          <w:rFonts w:asciiTheme="minorHAnsi" w:eastAsia="Times New Roman" w:hAnsiTheme="minorHAnsi"/>
          <w:b/>
          <w:sz w:val="22"/>
          <w:szCs w:val="22"/>
        </w:rPr>
        <w:t>3</w:t>
      </w:r>
      <w:r w:rsidRPr="0018568E">
        <w:rPr>
          <w:rFonts w:asciiTheme="minorHAnsi" w:eastAsia="Times New Roman" w:hAnsiTheme="minorHAnsi"/>
          <w:b/>
          <w:sz w:val="22"/>
          <w:szCs w:val="22"/>
        </w:rPr>
        <w:t xml:space="preserve"> od 12.00 do 16.00 hodin.</w:t>
      </w:r>
    </w:p>
    <w:p w:rsidR="00F244CA" w:rsidRPr="0018568E" w:rsidRDefault="00F244CA" w:rsidP="00834596">
      <w:pPr>
        <w:rPr>
          <w:sz w:val="22"/>
          <w:szCs w:val="22"/>
        </w:rPr>
      </w:pPr>
    </w:p>
    <w:p w:rsidR="00F244CA" w:rsidRPr="0018568E" w:rsidRDefault="00F244CA" w:rsidP="00561DDF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>Výše uvedený termín zápisu se vztahuje</w:t>
      </w:r>
      <w:r w:rsidR="002318A1" w:rsidRPr="0018568E">
        <w:rPr>
          <w:rFonts w:asciiTheme="minorHAnsi" w:eastAsia="Times New Roman" w:hAnsiTheme="minorHAnsi"/>
          <w:sz w:val="22"/>
          <w:szCs w:val="22"/>
        </w:rPr>
        <w:t xml:space="preserve"> i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na děti - cizince, kterým byla v ČR poskytnuta dočasná ochrana v souvislosti s válkou na Ukrajině nebo kterým bylo uděleno vízum k pobytu nad 90 dnů za účelem strpění pobytu na území ČR. </w:t>
      </w:r>
    </w:p>
    <w:p w:rsidR="0003433A" w:rsidRPr="0018568E" w:rsidRDefault="0003433A" w:rsidP="00834596">
      <w:pPr>
        <w:rPr>
          <w:sz w:val="22"/>
          <w:szCs w:val="22"/>
        </w:rPr>
      </w:pPr>
    </w:p>
    <w:p w:rsidR="00FB5064" w:rsidRPr="0018568E" w:rsidRDefault="00FB5064" w:rsidP="00D22A11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i/>
          <w:sz w:val="22"/>
          <w:szCs w:val="22"/>
          <w:u w:val="single"/>
        </w:rPr>
      </w:pPr>
      <w:r w:rsidRPr="0018568E">
        <w:rPr>
          <w:rFonts w:asciiTheme="minorHAnsi" w:eastAsia="Times New Roman" w:hAnsiTheme="minorHAnsi"/>
          <w:b/>
          <w:sz w:val="22"/>
          <w:szCs w:val="22"/>
          <w:u w:val="single"/>
        </w:rPr>
        <w:t>II. Stanovení</w:t>
      </w:r>
      <w:r w:rsidR="002318A1" w:rsidRPr="0018568E">
        <w:rPr>
          <w:rFonts w:asciiTheme="minorHAnsi" w:eastAsia="Times New Roman" w:hAnsiTheme="minorHAnsi"/>
          <w:b/>
          <w:sz w:val="22"/>
          <w:szCs w:val="22"/>
          <w:u w:val="single"/>
        </w:rPr>
        <w:t xml:space="preserve"> </w:t>
      </w:r>
      <w:r w:rsidRPr="0018568E">
        <w:rPr>
          <w:rFonts w:asciiTheme="minorHAnsi" w:eastAsia="Times New Roman" w:hAnsiTheme="minorHAnsi"/>
          <w:b/>
          <w:sz w:val="22"/>
          <w:szCs w:val="22"/>
          <w:u w:val="single"/>
        </w:rPr>
        <w:t>kritérií</w:t>
      </w:r>
      <w:r w:rsidR="002318A1" w:rsidRPr="0018568E">
        <w:rPr>
          <w:rFonts w:asciiTheme="minorHAnsi" w:eastAsia="Times New Roman" w:hAnsiTheme="minorHAnsi"/>
          <w:b/>
          <w:sz w:val="22"/>
          <w:szCs w:val="22"/>
          <w:u w:val="single"/>
        </w:rPr>
        <w:t xml:space="preserve"> a předpokládaného počtu přijímaných dětí</w:t>
      </w:r>
      <w:r w:rsidR="00A92B21" w:rsidRPr="0018568E">
        <w:rPr>
          <w:rFonts w:asciiTheme="minorHAnsi" w:eastAsia="Times New Roman" w:hAnsiTheme="minorHAnsi"/>
          <w:i/>
          <w:sz w:val="22"/>
          <w:szCs w:val="22"/>
        </w:rPr>
        <w:t xml:space="preserve"> </w:t>
      </w:r>
    </w:p>
    <w:p w:rsidR="00FB5064" w:rsidRPr="0018568E" w:rsidRDefault="00FB5064" w:rsidP="00E61A9C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D22A11" w:rsidRPr="0018568E" w:rsidRDefault="00561DDF" w:rsidP="00FB5064">
      <w:pPr>
        <w:pStyle w:val="Odstavecseseznamem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 xml:space="preserve">K předškolnímu vzdělávání mohou být přijaty pouze děti, které se podrobily stanoveným pravidelným očkováním, mají doklad, že jsou proti nákaze imunní nebo se nemohou očkování podrobit pro trvalou kontraindikaci. </w:t>
      </w:r>
      <w:r w:rsidR="00D22A11" w:rsidRPr="0018568E">
        <w:rPr>
          <w:rFonts w:asciiTheme="minorHAnsi" w:eastAsia="Times New Roman" w:hAnsiTheme="minorHAnsi"/>
          <w:sz w:val="22"/>
          <w:szCs w:val="22"/>
        </w:rPr>
        <w:t>Toto se nevztahuje na děti, pro které je předškolní vzdělávání povinné.</w:t>
      </w:r>
    </w:p>
    <w:p w:rsidR="00FB5064" w:rsidRPr="0018568E" w:rsidRDefault="00FB5064" w:rsidP="00834596">
      <w:pPr>
        <w:rPr>
          <w:sz w:val="22"/>
          <w:szCs w:val="22"/>
        </w:rPr>
      </w:pPr>
    </w:p>
    <w:p w:rsidR="00FB5064" w:rsidRPr="0018568E" w:rsidRDefault="00FB5064" w:rsidP="00FB5064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>Děti budou dále přijímány v pořadí:</w:t>
      </w:r>
    </w:p>
    <w:p w:rsidR="00FB5064" w:rsidRPr="0018568E" w:rsidRDefault="00FB5064" w:rsidP="00834596">
      <w:pPr>
        <w:rPr>
          <w:sz w:val="22"/>
          <w:szCs w:val="22"/>
        </w:rPr>
      </w:pPr>
    </w:p>
    <w:p w:rsidR="00FB5064" w:rsidRPr="0018568E" w:rsidRDefault="00FB5064" w:rsidP="00561DDF">
      <w:pPr>
        <w:pStyle w:val="Odstavecseseznamem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 xml:space="preserve">Děti,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 xml:space="preserve">které mají trvalý pobyt 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(v případě cizinců místo pobytu),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>v městysi Suchdol nad Odrou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a které jsou narozené do 31. 08. 201</w:t>
      </w:r>
      <w:r w:rsidR="002318A1" w:rsidRPr="0018568E">
        <w:rPr>
          <w:rFonts w:asciiTheme="minorHAnsi" w:eastAsia="Times New Roman" w:hAnsiTheme="minorHAnsi"/>
          <w:sz w:val="22"/>
          <w:szCs w:val="22"/>
        </w:rPr>
        <w:t>8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(děti k povinnému roku předškolního vzdělávání).</w:t>
      </w:r>
    </w:p>
    <w:p w:rsidR="00FB5064" w:rsidRPr="0018568E" w:rsidRDefault="00FB5064" w:rsidP="00E61A9C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FB5064" w:rsidRPr="0018568E" w:rsidRDefault="00FB5064" w:rsidP="00FB5064">
      <w:pPr>
        <w:pStyle w:val="Odstavecseseznamem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 xml:space="preserve">Děti,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 xml:space="preserve">které mají trvalý pobyt 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(v případě cizinců místo pobytu),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>v městysi Suchdol nad Odrou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a které jsou narozené do 31. 08. 20</w:t>
      </w:r>
      <w:r w:rsidR="002809C4" w:rsidRPr="0018568E">
        <w:rPr>
          <w:rFonts w:asciiTheme="minorHAnsi" w:eastAsia="Times New Roman" w:hAnsiTheme="minorHAnsi"/>
          <w:sz w:val="22"/>
          <w:szCs w:val="22"/>
        </w:rPr>
        <w:t>2</w:t>
      </w:r>
      <w:r w:rsidR="003B1898" w:rsidRPr="0018568E">
        <w:rPr>
          <w:rFonts w:asciiTheme="minorHAnsi" w:eastAsia="Times New Roman" w:hAnsiTheme="minorHAnsi"/>
          <w:sz w:val="22"/>
          <w:szCs w:val="22"/>
        </w:rPr>
        <w:t>0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(děti starší </w:t>
      </w:r>
      <w:r w:rsidR="003B1898" w:rsidRPr="0018568E">
        <w:rPr>
          <w:rFonts w:asciiTheme="minorHAnsi" w:eastAsia="Times New Roman" w:hAnsiTheme="minorHAnsi"/>
          <w:sz w:val="22"/>
          <w:szCs w:val="22"/>
        </w:rPr>
        <w:t>tří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let).</w:t>
      </w:r>
    </w:p>
    <w:p w:rsidR="00AF55C0" w:rsidRPr="0018568E" w:rsidRDefault="00AF55C0" w:rsidP="00E61A9C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561DDF" w:rsidRPr="0018568E" w:rsidRDefault="00561DDF" w:rsidP="00AF55C0">
      <w:pPr>
        <w:pStyle w:val="Odstavecseseznamem"/>
        <w:overflowPunct/>
        <w:autoSpaceDE/>
        <w:autoSpaceDN/>
        <w:adjustRightInd/>
        <w:ind w:left="360"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 xml:space="preserve">V případě zájmu vyššího, než je volná kapacita mateřské školy, budou děti přijímány podle pořadí určeného datem narození (nejdříve budou přijímány starší děti). </w:t>
      </w:r>
    </w:p>
    <w:p w:rsidR="00AF55C0" w:rsidRPr="0018568E" w:rsidRDefault="00AF55C0" w:rsidP="00E61A9C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3B1898" w:rsidRPr="0018568E" w:rsidRDefault="003B1898" w:rsidP="003B1898">
      <w:pPr>
        <w:pStyle w:val="Odstavecseseznamem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 xml:space="preserve">Děti,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 xml:space="preserve">které mají trvalý pobyt 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(v případě cizinců místo pobytu),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>v městysi Suchdol nad Odrou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a které jsou narozené do 31. 08. 2021 (děti starší dvou let).</w:t>
      </w:r>
    </w:p>
    <w:p w:rsidR="003B1898" w:rsidRPr="0018568E" w:rsidRDefault="003B1898" w:rsidP="003B1898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18568E" w:rsidRPr="0018568E" w:rsidRDefault="0018568E" w:rsidP="003B1898">
      <w:pPr>
        <w:pStyle w:val="Odstavecseseznamem"/>
        <w:overflowPunct/>
        <w:autoSpaceDE/>
        <w:autoSpaceDN/>
        <w:adjustRightInd/>
        <w:ind w:left="360"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D16154">
        <w:rPr>
          <w:rFonts w:asciiTheme="minorHAnsi" w:eastAsia="Times New Roman" w:hAnsiTheme="minorHAnsi"/>
          <w:sz w:val="22"/>
          <w:szCs w:val="22"/>
        </w:rPr>
        <w:t xml:space="preserve">Děti mladší tří let nemají podle školského zákona na přijetí právní nárok. </w:t>
      </w:r>
      <w:r w:rsidR="003B1898" w:rsidRPr="00D16154">
        <w:rPr>
          <w:rFonts w:asciiTheme="minorHAnsi" w:eastAsia="Times New Roman" w:hAnsiTheme="minorHAnsi"/>
          <w:sz w:val="22"/>
          <w:szCs w:val="22"/>
        </w:rPr>
        <w:t xml:space="preserve">V případě zájmu vyššího, než je volná kapacita mateřské školy, budou děti </w:t>
      </w:r>
      <w:r w:rsidRPr="00D16154">
        <w:rPr>
          <w:rFonts w:asciiTheme="minorHAnsi" w:eastAsia="Times New Roman" w:hAnsiTheme="minorHAnsi"/>
          <w:sz w:val="22"/>
          <w:szCs w:val="22"/>
        </w:rPr>
        <w:t xml:space="preserve">individuálně posouzeny, zda jsou schopny účastnit se předškolního vzdělávání v souladu s RVP PV a </w:t>
      </w:r>
      <w:r w:rsidR="003B1898" w:rsidRPr="00D16154">
        <w:rPr>
          <w:rFonts w:asciiTheme="minorHAnsi" w:eastAsia="Times New Roman" w:hAnsiTheme="minorHAnsi"/>
          <w:sz w:val="22"/>
          <w:szCs w:val="22"/>
        </w:rPr>
        <w:t>přijímány podle pořadí určeného datem narození (nejdříve budou přijímány starší děti)</w:t>
      </w:r>
      <w:r w:rsidRPr="00D16154">
        <w:rPr>
          <w:rFonts w:asciiTheme="minorHAnsi" w:eastAsia="Times New Roman" w:hAnsiTheme="minorHAnsi"/>
          <w:sz w:val="22"/>
          <w:szCs w:val="22"/>
        </w:rPr>
        <w:t>. Podat žádost o přijetí dvouletého dítěte nedoporučujeme rodičům, kteří mají možnost celodenně pečovat o dítě (nezaměstnaný rodič, rodič na mateřské a rodičovské dovolené, …).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3B1898" w:rsidRPr="0018568E" w:rsidRDefault="003B1898" w:rsidP="003B1898">
      <w:pPr>
        <w:pStyle w:val="Odstavecseseznamem"/>
        <w:overflowPunct/>
        <w:autoSpaceDE/>
        <w:autoSpaceDN/>
        <w:adjustRightInd/>
        <w:ind w:left="360"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0E2FF1" w:rsidRPr="0018568E" w:rsidRDefault="000E2FF1" w:rsidP="000E2FF1">
      <w:pPr>
        <w:pStyle w:val="Odstavecseseznamem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 xml:space="preserve">Děti,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 xml:space="preserve">které mají trvalý pobyt 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(v případě cizinců místo pobytu),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>mimo městys Suchdol nad Odrou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a které jsou narozené do 31. 08. 201</w:t>
      </w:r>
      <w:r w:rsidR="002318A1" w:rsidRPr="0018568E">
        <w:rPr>
          <w:rFonts w:asciiTheme="minorHAnsi" w:eastAsia="Times New Roman" w:hAnsiTheme="minorHAnsi"/>
          <w:sz w:val="22"/>
          <w:szCs w:val="22"/>
        </w:rPr>
        <w:t>8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(děti k povinnému roku předškolního vzdělávání).</w:t>
      </w:r>
    </w:p>
    <w:p w:rsidR="000E2FF1" w:rsidRPr="0018568E" w:rsidRDefault="000E2FF1" w:rsidP="00E61A9C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0E2FF1" w:rsidRPr="0018568E" w:rsidRDefault="000E2FF1" w:rsidP="000E2FF1">
      <w:pPr>
        <w:pStyle w:val="Odstavecseseznamem"/>
        <w:overflowPunct/>
        <w:autoSpaceDE/>
        <w:autoSpaceDN/>
        <w:adjustRightInd/>
        <w:ind w:left="360"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>V případě zájmu vyššího, než je volná kapacita mateřské školy, budou děti přijímány podle pořadí určeného datem narození (nejdříve budou přijímány starší děti).</w:t>
      </w:r>
    </w:p>
    <w:p w:rsidR="000E2FF1" w:rsidRPr="0018568E" w:rsidRDefault="000E2FF1" w:rsidP="00E61A9C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0E2FF1" w:rsidRPr="0018568E" w:rsidRDefault="000E2FF1" w:rsidP="000E2FF1">
      <w:pPr>
        <w:pStyle w:val="Odstavecseseznamem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 xml:space="preserve">Děti,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 xml:space="preserve">které mají trvalý pobyt 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(v případě cizinců místo pobytu),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>mimo městys Suchdol nad Odrou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a které jsou narozené do 31. 08. 20</w:t>
      </w:r>
      <w:r w:rsidR="002809C4" w:rsidRPr="0018568E">
        <w:rPr>
          <w:rFonts w:asciiTheme="minorHAnsi" w:eastAsia="Times New Roman" w:hAnsiTheme="minorHAnsi"/>
          <w:sz w:val="22"/>
          <w:szCs w:val="22"/>
        </w:rPr>
        <w:t>2</w:t>
      </w:r>
      <w:r w:rsidR="003B1898" w:rsidRPr="0018568E">
        <w:rPr>
          <w:rFonts w:asciiTheme="minorHAnsi" w:eastAsia="Times New Roman" w:hAnsiTheme="minorHAnsi"/>
          <w:sz w:val="22"/>
          <w:szCs w:val="22"/>
        </w:rPr>
        <w:t>0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(děti starší </w:t>
      </w:r>
      <w:r w:rsidR="003B1898" w:rsidRPr="0018568E">
        <w:rPr>
          <w:rFonts w:asciiTheme="minorHAnsi" w:eastAsia="Times New Roman" w:hAnsiTheme="minorHAnsi"/>
          <w:sz w:val="22"/>
          <w:szCs w:val="22"/>
        </w:rPr>
        <w:t>tří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let).</w:t>
      </w:r>
    </w:p>
    <w:p w:rsidR="002318A1" w:rsidRPr="0018568E" w:rsidRDefault="002318A1" w:rsidP="002318A1">
      <w:pPr>
        <w:pStyle w:val="Odstavecseseznamem"/>
        <w:overflowPunct/>
        <w:autoSpaceDE/>
        <w:autoSpaceDN/>
        <w:adjustRightInd/>
        <w:ind w:left="360"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2318A1" w:rsidRPr="0018568E" w:rsidRDefault="002318A1" w:rsidP="002318A1">
      <w:pPr>
        <w:pStyle w:val="Odstavecseseznamem"/>
        <w:overflowPunct/>
        <w:autoSpaceDE/>
        <w:autoSpaceDN/>
        <w:adjustRightInd/>
        <w:ind w:left="360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 xml:space="preserve">V případě zájmu vyššího, než je volná kapacita mateřské školy, budou děti přijímány podle pořadí určeného datem narození (nejdříve budou přijímány starší děti). </w:t>
      </w:r>
    </w:p>
    <w:p w:rsidR="002318A1" w:rsidRPr="0018568E" w:rsidRDefault="002318A1" w:rsidP="002318A1">
      <w:pPr>
        <w:pStyle w:val="Odstavecseseznamem"/>
        <w:overflowPunct/>
        <w:autoSpaceDE/>
        <w:autoSpaceDN/>
        <w:adjustRightInd/>
        <w:ind w:left="360"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3B1898" w:rsidRPr="0018568E" w:rsidRDefault="003B1898" w:rsidP="003B1898">
      <w:pPr>
        <w:pStyle w:val="Odstavecseseznamem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 xml:space="preserve">Děti,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 xml:space="preserve">které mají trvalý pobyt 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(v případě cizinců místo pobytu), </w:t>
      </w:r>
      <w:r w:rsidRPr="0018568E">
        <w:rPr>
          <w:rFonts w:asciiTheme="minorHAnsi" w:eastAsia="Times New Roman" w:hAnsiTheme="minorHAnsi"/>
          <w:b/>
          <w:sz w:val="22"/>
          <w:szCs w:val="22"/>
        </w:rPr>
        <w:t>mimo městys Suchdol nad Odrou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a které jsou narozené do 31. 08. 2021 (děti starší dvou let).</w:t>
      </w:r>
    </w:p>
    <w:p w:rsidR="003B1898" w:rsidRPr="0018568E" w:rsidRDefault="003B1898" w:rsidP="003B1898">
      <w:pPr>
        <w:pStyle w:val="Odstavecseseznamem"/>
        <w:overflowPunct/>
        <w:autoSpaceDE/>
        <w:autoSpaceDN/>
        <w:adjustRightInd/>
        <w:ind w:left="360"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18568E" w:rsidRPr="00D16154" w:rsidRDefault="0018568E" w:rsidP="0018568E">
      <w:pPr>
        <w:pStyle w:val="Odstavecseseznamem"/>
        <w:overflowPunct/>
        <w:autoSpaceDE/>
        <w:autoSpaceDN/>
        <w:adjustRightInd/>
        <w:ind w:left="360"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D16154">
        <w:rPr>
          <w:rFonts w:asciiTheme="minorHAnsi" w:eastAsia="Times New Roman" w:hAnsiTheme="minorHAnsi"/>
          <w:sz w:val="22"/>
          <w:szCs w:val="22"/>
        </w:rPr>
        <w:t xml:space="preserve">Děti mladší tří let nemají podle školského zákona na přijetí právní nárok. V případě zájmu vyššího, než je volná kapacita mateřské školy, budou děti individuálně posouzeny, zda jsou schopny účastnit se předškolního vzdělávání v souladu s RVP PV a přijímány podle pořadí určeného datem narození (nejdříve budou přijímány starší děti). Podat žádost o přijetí dvouletého dítěte nedoporučujeme rodičům, kteří mají možnost celodenně pečovat o dítě (nezaměstnaný rodič, rodič na mateřské a rodičovské dovolené, …). </w:t>
      </w:r>
    </w:p>
    <w:p w:rsidR="00285FAB" w:rsidRPr="00D16154" w:rsidRDefault="00285FAB" w:rsidP="003B1898">
      <w:pPr>
        <w:pStyle w:val="Odstavecseseznamem"/>
        <w:overflowPunct/>
        <w:autoSpaceDE/>
        <w:autoSpaceDN/>
        <w:adjustRightInd/>
        <w:ind w:left="360"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2318A1" w:rsidRPr="00D16154" w:rsidRDefault="002318A1" w:rsidP="000E2FF1">
      <w:pPr>
        <w:pStyle w:val="Odstavecseseznamem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D16154">
        <w:rPr>
          <w:rFonts w:asciiTheme="minorHAnsi" w:eastAsia="Times New Roman" w:hAnsiTheme="minorHAnsi"/>
          <w:sz w:val="22"/>
          <w:szCs w:val="22"/>
        </w:rPr>
        <w:t>Předpokládaný počet přijímaných dětí je</w:t>
      </w:r>
      <w:r w:rsidR="00D16154" w:rsidRPr="00D16154">
        <w:rPr>
          <w:rFonts w:asciiTheme="minorHAnsi" w:eastAsia="Times New Roman" w:hAnsiTheme="minorHAnsi"/>
          <w:sz w:val="22"/>
          <w:szCs w:val="22"/>
        </w:rPr>
        <w:t xml:space="preserve"> 37</w:t>
      </w:r>
      <w:r w:rsidR="00D16154">
        <w:rPr>
          <w:rFonts w:asciiTheme="minorHAnsi" w:eastAsia="Times New Roman" w:hAnsiTheme="minorHAnsi"/>
          <w:sz w:val="22"/>
          <w:szCs w:val="22"/>
        </w:rPr>
        <w:t>.</w:t>
      </w:r>
    </w:p>
    <w:p w:rsidR="000E2FF1" w:rsidRPr="0018568E" w:rsidRDefault="000E2FF1" w:rsidP="00E61A9C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82397E" w:rsidRPr="0018568E" w:rsidRDefault="0082397E" w:rsidP="00834596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>Doložení trvalého pobytu lze v odůvodněných případech nahradit jiným dokladem</w:t>
      </w:r>
      <w:r w:rsidR="00834596" w:rsidRPr="0018568E">
        <w:rPr>
          <w:rFonts w:asciiTheme="minorHAnsi" w:eastAsia="Times New Roman" w:hAnsiTheme="minorHAnsi"/>
          <w:sz w:val="22"/>
          <w:szCs w:val="22"/>
        </w:rPr>
        <w:t>,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</w:t>
      </w:r>
      <w:r w:rsidR="00834596" w:rsidRPr="0018568E">
        <w:rPr>
          <w:rFonts w:asciiTheme="minorHAnsi" w:eastAsia="Times New Roman" w:hAnsiTheme="minorHAnsi"/>
          <w:sz w:val="22"/>
          <w:szCs w:val="22"/>
        </w:rPr>
        <w:t xml:space="preserve">ze kterého plyne, případně bude nejpozději od počátku školního roku vyplývat, jasný záměr </w:t>
      </w:r>
      <w:r w:rsidR="00F30CE1">
        <w:rPr>
          <w:rFonts w:asciiTheme="minorHAnsi" w:eastAsia="Times New Roman" w:hAnsiTheme="minorHAnsi"/>
          <w:sz w:val="22"/>
          <w:szCs w:val="22"/>
        </w:rPr>
        <w:t xml:space="preserve">trvalého </w:t>
      </w:r>
      <w:r w:rsidR="00834596" w:rsidRPr="0018568E">
        <w:rPr>
          <w:rFonts w:asciiTheme="minorHAnsi" w:eastAsia="Times New Roman" w:hAnsiTheme="minorHAnsi"/>
          <w:sz w:val="22"/>
          <w:szCs w:val="22"/>
        </w:rPr>
        <w:t xml:space="preserve">pobytu v Suchdole n. O. 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(například prokázáním vlastnictví objektu k bydlení, doložením nájemní smlouvy atp.), o uznání takto předloženého dokladu rozhoduje ředitel po konzultaci s úřadem městyse.  </w:t>
      </w:r>
    </w:p>
    <w:p w:rsidR="00177577" w:rsidRPr="0018568E" w:rsidRDefault="00177577" w:rsidP="00834596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561DDF" w:rsidRPr="0018568E" w:rsidRDefault="00177577" w:rsidP="00561DDF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>Pokud v pořadí stanoveném dle bodů 3., 4.</w:t>
      </w:r>
      <w:r w:rsidR="00D16154">
        <w:rPr>
          <w:rFonts w:asciiTheme="minorHAnsi" w:eastAsia="Times New Roman" w:hAnsiTheme="minorHAnsi"/>
          <w:sz w:val="22"/>
          <w:szCs w:val="22"/>
        </w:rPr>
        <w:t>, 5., 6.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</w:t>
      </w:r>
      <w:r w:rsidR="002B5769" w:rsidRPr="0018568E">
        <w:rPr>
          <w:rFonts w:asciiTheme="minorHAnsi" w:eastAsia="Times New Roman" w:hAnsiTheme="minorHAnsi"/>
          <w:sz w:val="22"/>
          <w:szCs w:val="22"/>
        </w:rPr>
        <w:t xml:space="preserve">nebo </w:t>
      </w:r>
      <w:r w:rsidR="00D16154">
        <w:rPr>
          <w:rFonts w:asciiTheme="minorHAnsi" w:eastAsia="Times New Roman" w:hAnsiTheme="minorHAnsi"/>
          <w:sz w:val="22"/>
          <w:szCs w:val="22"/>
        </w:rPr>
        <w:t>7</w:t>
      </w:r>
      <w:r w:rsidRPr="0018568E">
        <w:rPr>
          <w:rFonts w:asciiTheme="minorHAnsi" w:eastAsia="Times New Roman" w:hAnsiTheme="minorHAnsi"/>
          <w:sz w:val="22"/>
          <w:szCs w:val="22"/>
        </w:rPr>
        <w:t>. nastane rovnost uchazečů,</w:t>
      </w:r>
      <w:r w:rsidR="002B5769" w:rsidRPr="0018568E">
        <w:rPr>
          <w:rFonts w:asciiTheme="minorHAnsi" w:eastAsia="Times New Roman" w:hAnsiTheme="minorHAnsi"/>
          <w:sz w:val="22"/>
          <w:szCs w:val="22"/>
        </w:rPr>
        <w:t xml:space="preserve"> bude upřednostněno dítě, které má v MŠ sourozence, případně</w:t>
      </w:r>
      <w:r w:rsidRPr="0018568E">
        <w:rPr>
          <w:rFonts w:asciiTheme="minorHAnsi" w:eastAsia="Times New Roman" w:hAnsiTheme="minorHAnsi"/>
          <w:sz w:val="22"/>
          <w:szCs w:val="22"/>
        </w:rPr>
        <w:t xml:space="preserve"> </w:t>
      </w:r>
      <w:r w:rsidR="00561DDF" w:rsidRPr="0018568E">
        <w:rPr>
          <w:rFonts w:asciiTheme="minorHAnsi" w:eastAsia="Times New Roman" w:hAnsiTheme="minorHAnsi"/>
          <w:sz w:val="22"/>
          <w:szCs w:val="22"/>
        </w:rPr>
        <w:t>rozhodne los za přítomnosti zástupc</w:t>
      </w:r>
      <w:r w:rsidRPr="0018568E">
        <w:rPr>
          <w:rFonts w:asciiTheme="minorHAnsi" w:eastAsia="Times New Roman" w:hAnsiTheme="minorHAnsi"/>
          <w:sz w:val="22"/>
          <w:szCs w:val="22"/>
        </w:rPr>
        <w:t>e</w:t>
      </w:r>
      <w:r w:rsidR="00561DDF" w:rsidRPr="0018568E">
        <w:rPr>
          <w:rFonts w:asciiTheme="minorHAnsi" w:eastAsia="Times New Roman" w:hAnsiTheme="minorHAnsi"/>
          <w:sz w:val="22"/>
          <w:szCs w:val="22"/>
        </w:rPr>
        <w:t xml:space="preserve"> zřizovatele a rodičů.</w:t>
      </w:r>
    </w:p>
    <w:p w:rsidR="00177577" w:rsidRPr="0018568E" w:rsidRDefault="00177577" w:rsidP="00561DDF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p w:rsidR="00561DDF" w:rsidRPr="0018568E" w:rsidRDefault="00561DDF" w:rsidP="00561DDF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  <w:r w:rsidRPr="0018568E">
        <w:rPr>
          <w:rFonts w:asciiTheme="minorHAnsi" w:eastAsia="Times New Roman" w:hAnsiTheme="minorHAnsi"/>
          <w:sz w:val="22"/>
          <w:szCs w:val="22"/>
        </w:rPr>
        <w:t>Mgr. Tomáš Vindiš, ředitel</w:t>
      </w:r>
    </w:p>
    <w:p w:rsidR="00561DDF" w:rsidRPr="0018568E" w:rsidRDefault="00561DDF" w:rsidP="009325A7">
      <w:pPr>
        <w:overflowPunct/>
        <w:autoSpaceDE/>
        <w:autoSpaceDN/>
        <w:adjustRightInd/>
        <w:textAlignment w:val="auto"/>
        <w:rPr>
          <w:rFonts w:asciiTheme="minorHAnsi" w:eastAsia="Times New Roman" w:hAnsiTheme="minorHAnsi"/>
          <w:sz w:val="22"/>
          <w:szCs w:val="22"/>
        </w:rPr>
      </w:pPr>
    </w:p>
    <w:sectPr w:rsidR="00561DDF" w:rsidRPr="0018568E" w:rsidSect="0018568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E06"/>
    <w:multiLevelType w:val="hybridMultilevel"/>
    <w:tmpl w:val="C5889878"/>
    <w:lvl w:ilvl="0" w:tplc="A99E856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1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563E11"/>
    <w:multiLevelType w:val="hybridMultilevel"/>
    <w:tmpl w:val="4E242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C10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4205D6"/>
    <w:multiLevelType w:val="hybridMultilevel"/>
    <w:tmpl w:val="FA566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2DCB"/>
    <w:multiLevelType w:val="multilevel"/>
    <w:tmpl w:val="8B12A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30"/>
    <w:rsid w:val="00024E03"/>
    <w:rsid w:val="000342B9"/>
    <w:rsid w:val="0003433A"/>
    <w:rsid w:val="00036D6C"/>
    <w:rsid w:val="00037C3B"/>
    <w:rsid w:val="00071F32"/>
    <w:rsid w:val="000E2FF1"/>
    <w:rsid w:val="001038D1"/>
    <w:rsid w:val="00151FD2"/>
    <w:rsid w:val="00177577"/>
    <w:rsid w:val="0018568E"/>
    <w:rsid w:val="001C0AFD"/>
    <w:rsid w:val="001F4883"/>
    <w:rsid w:val="002318A1"/>
    <w:rsid w:val="002809C4"/>
    <w:rsid w:val="00285FAB"/>
    <w:rsid w:val="00290552"/>
    <w:rsid w:val="002B14F6"/>
    <w:rsid w:val="002B5769"/>
    <w:rsid w:val="002C06D5"/>
    <w:rsid w:val="0035504D"/>
    <w:rsid w:val="003608E9"/>
    <w:rsid w:val="003A1045"/>
    <w:rsid w:val="003A754E"/>
    <w:rsid w:val="003B1898"/>
    <w:rsid w:val="003E3E76"/>
    <w:rsid w:val="003E6064"/>
    <w:rsid w:val="00403699"/>
    <w:rsid w:val="00426707"/>
    <w:rsid w:val="00431BFB"/>
    <w:rsid w:val="00433E35"/>
    <w:rsid w:val="00452886"/>
    <w:rsid w:val="004A2478"/>
    <w:rsid w:val="004A3789"/>
    <w:rsid w:val="004E3121"/>
    <w:rsid w:val="00506E8D"/>
    <w:rsid w:val="00561DDF"/>
    <w:rsid w:val="005B0074"/>
    <w:rsid w:val="00634B8D"/>
    <w:rsid w:val="0064468A"/>
    <w:rsid w:val="00713DAF"/>
    <w:rsid w:val="0077595A"/>
    <w:rsid w:val="007F132D"/>
    <w:rsid w:val="0082397E"/>
    <w:rsid w:val="00834596"/>
    <w:rsid w:val="00864230"/>
    <w:rsid w:val="008A1EBF"/>
    <w:rsid w:val="008A4875"/>
    <w:rsid w:val="008C7449"/>
    <w:rsid w:val="00907E94"/>
    <w:rsid w:val="0091405C"/>
    <w:rsid w:val="0092097F"/>
    <w:rsid w:val="009325A7"/>
    <w:rsid w:val="00991BB0"/>
    <w:rsid w:val="009A63A9"/>
    <w:rsid w:val="009F0795"/>
    <w:rsid w:val="00A02669"/>
    <w:rsid w:val="00A25A3C"/>
    <w:rsid w:val="00A92B21"/>
    <w:rsid w:val="00AF55C0"/>
    <w:rsid w:val="00B55E80"/>
    <w:rsid w:val="00B6257A"/>
    <w:rsid w:val="00BF7346"/>
    <w:rsid w:val="00C10C60"/>
    <w:rsid w:val="00C673A6"/>
    <w:rsid w:val="00CB3808"/>
    <w:rsid w:val="00CB5612"/>
    <w:rsid w:val="00CC185C"/>
    <w:rsid w:val="00D039EB"/>
    <w:rsid w:val="00D115FA"/>
    <w:rsid w:val="00D16154"/>
    <w:rsid w:val="00D22A11"/>
    <w:rsid w:val="00D46FAA"/>
    <w:rsid w:val="00D770D6"/>
    <w:rsid w:val="00D86CB2"/>
    <w:rsid w:val="00D96FFE"/>
    <w:rsid w:val="00DA2D3C"/>
    <w:rsid w:val="00DC70F4"/>
    <w:rsid w:val="00DD3D2A"/>
    <w:rsid w:val="00E61A9C"/>
    <w:rsid w:val="00E65DB6"/>
    <w:rsid w:val="00E927B2"/>
    <w:rsid w:val="00EA5C39"/>
    <w:rsid w:val="00EF2F94"/>
    <w:rsid w:val="00F244CA"/>
    <w:rsid w:val="00F30CE1"/>
    <w:rsid w:val="00F762E1"/>
    <w:rsid w:val="00FB5064"/>
    <w:rsid w:val="00FB60AE"/>
    <w:rsid w:val="00FC2C04"/>
    <w:rsid w:val="00FD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C51840-7199-439C-AD28-F5021EB6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898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115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115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</vt:lpstr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</dc:title>
  <dc:creator>ZŠ a MŠ Komenského Suchdol n. Odrou</dc:creator>
  <cp:lastModifiedBy>Tomáš Vindiš</cp:lastModifiedBy>
  <cp:revision>2</cp:revision>
  <cp:lastPrinted>2023-04-13T14:18:00Z</cp:lastPrinted>
  <dcterms:created xsi:type="dcterms:W3CDTF">2023-04-14T08:16:00Z</dcterms:created>
  <dcterms:modified xsi:type="dcterms:W3CDTF">2023-04-14T08:16:00Z</dcterms:modified>
</cp:coreProperties>
</file>